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Nom Prénom de l’</w:t>
      </w:r>
      <w:r>
        <w:rPr>
          <w:rFonts w:ascii="Arial" w:hAnsi="Arial" w:cs="Arial"/>
          <w:b/>
          <w:lang w:val="fr-CA"/>
        </w:rPr>
        <w:t xml:space="preserve">auteur </w:t>
      </w:r>
      <w:r>
        <w:rPr>
          <w:rFonts w:ascii="Arial" w:hAnsi="Arial" w:cs="Arial"/>
          <w:b/>
          <w:lang w:val="fr-CA"/>
        </w:rPr>
        <w:t xml:space="preserve">et autrice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Date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Adresse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N° Siret</w:t>
      </w:r>
      <w:r>
        <w:rPr>
          <w:rFonts w:ascii="Arial" w:hAnsi="Arial" w:cs="Arial"/>
          <w:lang w:val="fr-CA"/>
        </w:rPr>
        <w:tab/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N° de TVA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 xml:space="preserve">         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lang w:val="fr-CA"/>
        </w:rPr>
        <w:t xml:space="preserve">Nom du diffuseur</w:t>
      </w:r>
      <w:r/>
    </w:p>
    <w:p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 xml:space="preserve">Adresse 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/>
    </w:p>
    <w:p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</w:t>
      </w:r>
      <w:r>
        <w:rPr>
          <w:rFonts w:ascii="Arial" w:hAnsi="Arial" w:cs="Arial"/>
          <w:b/>
          <w:lang w:val="fr-CA"/>
        </w:rPr>
        <w:t xml:space="preserve">REVENUS ARTISTIQUES</w:t>
      </w:r>
      <w:r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 xml:space="preserve">N°Année-Mois-Jour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OBJET :</w:t>
      </w:r>
      <w:r>
        <w:rPr>
          <w:rFonts w:ascii="Arial" w:hAnsi="Arial" w:cs="Arial"/>
          <w:lang w:val="fr-CA"/>
        </w:rPr>
        <w:t xml:space="preserve"> L</w:t>
      </w:r>
      <w:r>
        <w:rPr>
          <w:rFonts w:ascii="Arial" w:hAnsi="Arial" w:cs="Arial"/>
          <w:lang w:val="fr-CA"/>
        </w:rPr>
        <w:t xml:space="preserve">ecture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publique, </w:t>
      </w:r>
      <w:bookmarkStart w:id="0" w:name="_GoBack"/>
      <w:r/>
      <w:bookmarkEnd w:id="0"/>
      <w:r>
        <w:rPr>
          <w:rFonts w:ascii="Arial" w:hAnsi="Arial" w:cs="Arial"/>
          <w:lang w:val="fr-CA"/>
        </w:rPr>
        <w:t xml:space="preserve">présentation </w:t>
      </w:r>
      <w:r>
        <w:rPr>
          <w:rFonts w:ascii="Arial" w:hAnsi="Arial" w:cs="Arial"/>
          <w:lang w:val="fr-CA"/>
        </w:rPr>
        <w:t xml:space="preserve">de </w:t>
      </w:r>
      <w:r>
        <w:rPr>
          <w:rFonts w:ascii="Arial" w:hAnsi="Arial" w:cs="Arial"/>
          <w:lang w:val="fr-CA"/>
        </w:rPr>
        <w:t xml:space="preserve">« </w:t>
      </w:r>
      <w:r>
        <w:rPr>
          <w:rFonts w:ascii="Arial" w:hAnsi="Arial" w:cs="Arial"/>
          <w:lang w:val="fr-CA"/>
        </w:rPr>
        <w:t xml:space="preserve">mon livre</w:t>
      </w:r>
      <w:r>
        <w:rPr>
          <w:rFonts w:ascii="Arial" w:hAnsi="Arial" w:cs="Arial"/>
          <w:lang w:val="fr-CA"/>
        </w:rPr>
        <w:t xml:space="preserve"> »</w:t>
      </w:r>
      <w:r>
        <w:rPr>
          <w:rFonts w:ascii="Arial" w:hAnsi="Arial" w:cs="Arial"/>
          <w:lang w:val="fr-CA"/>
        </w:rPr>
        <w:t xml:space="preserve"> ou de </w:t>
      </w:r>
      <w:r>
        <w:rPr>
          <w:rFonts w:ascii="Arial" w:hAnsi="Arial" w:cs="Arial"/>
          <w:lang w:val="fr-CA"/>
        </w:rPr>
        <w:t xml:space="preserve">« </w:t>
      </w:r>
      <w:r>
        <w:rPr>
          <w:rFonts w:ascii="Arial" w:hAnsi="Arial" w:cs="Arial"/>
          <w:lang w:val="fr-CA"/>
        </w:rPr>
        <w:t xml:space="preserve">mon œuvre</w:t>
      </w:r>
      <w:r>
        <w:rPr>
          <w:rFonts w:ascii="Arial" w:hAnsi="Arial" w:cs="Arial"/>
          <w:lang w:val="fr-CA"/>
        </w:rPr>
        <w:t xml:space="preserve"> »</w:t>
      </w:r>
      <w:r>
        <w:rPr>
          <w:rFonts w:ascii="Arial" w:hAnsi="Arial" w:cs="Arial"/>
          <w:lang w:val="fr-CA"/>
        </w:rPr>
        <w:t xml:space="preserve"> 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/>
    </w:p>
    <w:p>
      <w:pPr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 xml:space="preserve">Montant HT</w:t>
      </w:r>
      <w:r>
        <w:rPr>
          <w:rFonts w:ascii="Arial" w:hAnsi="Arial" w:cs="Arial"/>
          <w:b/>
          <w:color w:val="0D0D0D" w:themeColor="text1" w:themeTint="F2"/>
          <w:lang w:val="fr-CA"/>
        </w:rPr>
        <w:t xml:space="preserve"> de la rémunération</w:t>
      </w:r>
      <w:r>
        <w:rPr>
          <w:rFonts w:ascii="Arial" w:hAnsi="Arial" w:cs="Arial"/>
          <w:b/>
          <w:color w:val="0D0D0D" w:themeColor="text1" w:themeTint="F2"/>
          <w:lang w:val="fr-CA"/>
        </w:rPr>
        <w:t xml:space="preserve"> 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 xml:space="preserve">      </w:t>
      </w:r>
      <w:r>
        <w:rPr>
          <w:rFonts w:ascii="Arial" w:hAnsi="Arial" w:cs="Arial"/>
          <w:color w:val="0D0D0D" w:themeColor="text1" w:themeTint="F2"/>
          <w:lang w:val="fr-CA"/>
        </w:rPr>
        <w:t xml:space="preserve">447,76 </w:t>
      </w:r>
      <w:r>
        <w:rPr>
          <w:rFonts w:ascii="Arial" w:hAnsi="Arial" w:cs="Arial"/>
          <w:color w:val="0D0D0D" w:themeColor="text1" w:themeTint="F2"/>
        </w:rPr>
        <w:t xml:space="preserve">€</w:t>
      </w:r>
      <w:r/>
    </w:p>
    <w:p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color w:val="0D0D0D" w:themeColor="text1" w:themeTint="F2"/>
        </w:rPr>
        <w:t xml:space="preserve">TVA de 10 % :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 xml:space="preserve">        </w:t>
      </w:r>
      <w:r>
        <w:rPr>
          <w:rFonts w:ascii="Arial" w:hAnsi="Arial" w:cs="Arial"/>
          <w:color w:val="0D0D0D" w:themeColor="text1" w:themeTint="F2"/>
        </w:rPr>
        <w:t xml:space="preserve">44,77</w:t>
      </w:r>
      <w:r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 xml:space="preserve">€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Montant</w:t>
      </w:r>
      <w:r>
        <w:rPr>
          <w:rFonts w:ascii="Arial" w:hAnsi="Arial" w:cs="Arial"/>
          <w:b/>
          <w:lang w:val="fr-CA"/>
        </w:rPr>
        <w:t xml:space="preserve"> TTC </w:t>
      </w:r>
      <w:r>
        <w:rPr>
          <w:rFonts w:ascii="Arial" w:hAnsi="Arial" w:cs="Arial"/>
          <w:b/>
          <w:lang w:val="fr-CA"/>
        </w:rPr>
        <w:t xml:space="preserve">de la rémunération à verser à l’auteur·</w:t>
      </w:r>
      <w:r>
        <w:rPr>
          <w:rFonts w:ascii="Arial" w:hAnsi="Arial" w:cs="Arial"/>
          <w:b/>
          <w:lang w:val="fr-CA"/>
        </w:rPr>
        <w:t xml:space="preserve">rice</w:t>
      </w:r>
      <w:r>
        <w:rPr>
          <w:rFonts w:ascii="Arial" w:hAnsi="Arial" w:cs="Arial"/>
          <w:b/>
          <w:lang w:val="fr-CA"/>
        </w:rPr>
        <w:t xml:space="preserve">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</w:t>
      </w:r>
      <w:r>
        <w:rPr>
          <w:rFonts w:ascii="Arial" w:hAnsi="Arial" w:cs="Arial"/>
          <w:lang w:val="fr-CA"/>
        </w:rPr>
        <w:t xml:space="preserve">            </w:t>
      </w:r>
      <w:r>
        <w:rPr>
          <w:rFonts w:ascii="Arial" w:hAnsi="Arial" w:cs="Arial"/>
          <w:lang w:val="fr-CA"/>
        </w:rPr>
        <w:t xml:space="preserve">492,53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 xml:space="preserve">€</w:t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/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 xml:space="preserve">Mention facultative :</w:t>
      </w:r>
      <w:r>
        <w:rPr>
          <w:rFonts w:ascii="Arial" w:hAnsi="Arial" w:cs="Arial"/>
          <w:lang w:val="fr-CA"/>
        </w:rPr>
        <w:t xml:space="preserve"> En outre, le diffuseur verse une participation de 1,1 % de la rémunération brute :</w:t>
      </w:r>
      <w:r/>
    </w:p>
    <w:p>
      <w:pPr>
        <w:pStyle w:val="826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Contribution diffuseur de 1 %</w:t>
      </w:r>
      <w:r>
        <w:rPr>
          <w:rFonts w:ascii="Arial" w:hAnsi="Arial" w:cs="Arial"/>
          <w:lang w:val="fr-CA"/>
        </w:rPr>
        <w:t xml:space="preserve"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4,48 </w:t>
      </w:r>
      <w:r>
        <w:rPr>
          <w:rFonts w:ascii="Arial" w:hAnsi="Arial" w:cs="Arial"/>
        </w:rPr>
        <w:t xml:space="preserve">€</w:t>
      </w:r>
      <w:r/>
    </w:p>
    <w:p>
      <w:pPr>
        <w:pStyle w:val="826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Formation professionnelle de 0,10 %</w:t>
      </w:r>
      <w:r>
        <w:rPr>
          <w:rFonts w:ascii="Arial" w:hAnsi="Arial" w:cs="Arial"/>
          <w:lang w:val="fr-CA"/>
        </w:rPr>
        <w:t xml:space="preserve"> :</w:t>
      </w:r>
      <w:r>
        <w:rPr>
          <w:rFonts w:ascii="Arial" w:hAnsi="Arial" w:cs="Arial"/>
          <w:lang w:val="fr-CA"/>
        </w:rPr>
        <w:t xml:space="preserve">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>
        <w:rPr>
          <w:rFonts w:ascii="Arial" w:hAnsi="Arial" w:cs="Arial"/>
        </w:rPr>
        <w:t xml:space="preserve">€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Montant total 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verser par le diffuseur à l’URSSAF </w:t>
      </w:r>
      <w:r>
        <w:rPr>
          <w:rFonts w:ascii="Arial" w:hAnsi="Arial" w:cs="Arial"/>
          <w:b/>
        </w:rPr>
        <w:t xml:space="preserve">ARTISTES-AUTEURS 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4,93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</w:t>
      </w:r>
      <w:r/>
    </w:p>
    <w:p>
      <w:r>
        <w:rPr>
          <w:rFonts w:ascii="Arial" w:hAnsi="Arial" w:cs="Arial"/>
        </w:rPr>
        <w:t xml:space="preserve">Renseignements : </w:t>
      </w:r>
      <w:hyperlink r:id="rId10" w:tooltip="https://www.artistes-auteurs.urssaf.fr/aa/accueil" w:history="1">
        <w:r>
          <w:rPr>
            <w:rStyle w:val="827"/>
            <w:rFonts w:ascii="Arial" w:hAnsi="Arial" w:cs="Arial"/>
          </w:rPr>
          <w:t xml:space="preserve">https://www.artistes-auteurs.urssaf.fr/aa/accueil</w:t>
        </w:r>
      </w:hyperlink>
      <w:r/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: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Pour frais de recouvrement, en cas de retard de paiement : 40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€ par facture (art. L441-6 du Code de Commerce). Pénalités de retard : 10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% (loi LME du 4 </w:t>
      </w:r>
      <w:r>
        <w:rPr>
          <w:rFonts w:ascii="Arial" w:hAnsi="Arial" w:cs="Arial"/>
          <w:i/>
          <w:iCs/>
        </w:rPr>
        <w:t xml:space="preserve">août</w:t>
      </w:r>
      <w:r>
        <w:rPr>
          <w:rFonts w:ascii="Arial" w:hAnsi="Arial" w:cs="Arial"/>
          <w:i/>
          <w:iCs/>
        </w:rPr>
        <w:t xml:space="preserve"> 2008 et art. L441-6 du Code de Commerce)</w:t>
      </w:r>
      <w:r>
        <w:rPr>
          <w:rFonts w:ascii="Arial" w:hAnsi="Arial" w:cs="Arial"/>
          <w:i/>
          <w:iCs/>
        </w:rPr>
        <w:t xml:space="preserve">.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647">
    <w:name w:val="Heading 1"/>
    <w:basedOn w:val="822"/>
    <w:next w:val="822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basedOn w:val="823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2"/>
    <w:next w:val="82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3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2"/>
    <w:next w:val="822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3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2"/>
    <w:next w:val="822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3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2"/>
    <w:next w:val="822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3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2"/>
    <w:next w:val="822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3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2"/>
    <w:next w:val="822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3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2"/>
    <w:next w:val="822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2"/>
    <w:next w:val="822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3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basedOn w:val="822"/>
    <w:next w:val="822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3"/>
    <w:link w:val="666"/>
    <w:uiPriority w:val="10"/>
    <w:rPr>
      <w:sz w:val="48"/>
      <w:szCs w:val="48"/>
    </w:rPr>
  </w:style>
  <w:style w:type="paragraph" w:styleId="668">
    <w:name w:val="Subtitle"/>
    <w:basedOn w:val="822"/>
    <w:next w:val="822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3"/>
    <w:link w:val="668"/>
    <w:uiPriority w:val="11"/>
    <w:rPr>
      <w:sz w:val="24"/>
      <w:szCs w:val="24"/>
    </w:rPr>
  </w:style>
  <w:style w:type="paragraph" w:styleId="670">
    <w:name w:val="Quote"/>
    <w:basedOn w:val="822"/>
    <w:next w:val="822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2"/>
    <w:next w:val="822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2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3"/>
    <w:link w:val="674"/>
    <w:uiPriority w:val="99"/>
  </w:style>
  <w:style w:type="paragraph" w:styleId="676">
    <w:name w:val="Footer"/>
    <w:basedOn w:val="822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3"/>
    <w:link w:val="676"/>
    <w:uiPriority w:val="99"/>
  </w:style>
  <w:style w:type="paragraph" w:styleId="678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2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4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5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7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9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6">
    <w:name w:val="footnote text"/>
    <w:basedOn w:val="822"/>
    <w:link w:val="807"/>
    <w:uiPriority w:val="99"/>
    <w:semiHidden/>
    <w:unhideWhenUsed/>
    <w:rPr>
      <w:sz w:val="18"/>
    </w:rPr>
    <w:pPr>
      <w:spacing w:lineRule="auto" w:line="240" w:after="40"/>
    </w:p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3"/>
    <w:uiPriority w:val="99"/>
    <w:unhideWhenUsed/>
    <w:rPr>
      <w:vertAlign w:val="superscript"/>
    </w:rPr>
  </w:style>
  <w:style w:type="paragraph" w:styleId="809">
    <w:name w:val="endnote text"/>
    <w:basedOn w:val="822"/>
    <w:link w:val="810"/>
    <w:uiPriority w:val="99"/>
    <w:semiHidden/>
    <w:unhideWhenUsed/>
    <w:rPr>
      <w:sz w:val="20"/>
    </w:rPr>
    <w:pPr>
      <w:spacing w:lineRule="auto" w:line="240" w:after="0"/>
    </w:p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3"/>
    <w:uiPriority w:val="99"/>
    <w:semiHidden/>
    <w:unhideWhenUsed/>
    <w:rPr>
      <w:vertAlign w:val="superscript"/>
    </w:rPr>
  </w:style>
  <w:style w:type="paragraph" w:styleId="81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qFormat/>
    <w:uiPriority w:val="34"/>
    <w:pPr>
      <w:contextualSpacing w:val="true"/>
      <w:ind w:left="720"/>
    </w:pPr>
  </w:style>
  <w:style w:type="character" w:styleId="827">
    <w:name w:val="Hyperlink"/>
    <w:basedOn w:val="82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artistes-auteurs.urssaf.fr/aa/accuei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Angélique Brévost</cp:lastModifiedBy>
  <cp:revision>30</cp:revision>
  <dcterms:created xsi:type="dcterms:W3CDTF">2020-01-16T11:07:00Z</dcterms:created>
  <dcterms:modified xsi:type="dcterms:W3CDTF">2022-03-09T09:46:52Z</dcterms:modified>
</cp:coreProperties>
</file>